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EC0" w:rsidRPr="00FA0D3C" w:rsidRDefault="00760EC0" w:rsidP="00FA0D3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60EC0" w:rsidRPr="00FA0D3C" w:rsidRDefault="00745B67" w:rsidP="00FA0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>Конкурсная работа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 представлена по первому направлению (</w:t>
      </w:r>
      <w:r w:rsidRPr="00FA0D3C">
        <w:rPr>
          <w:rFonts w:ascii="Times New Roman" w:hAnsi="Times New Roman" w:cs="Times New Roman"/>
          <w:sz w:val="28"/>
          <w:szCs w:val="28"/>
        </w:rPr>
        <w:t>филология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60EC0" w:rsidRPr="00FA0D3C" w:rsidRDefault="00760EC0" w:rsidP="00FA0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 xml:space="preserve">Урок ориентирован на использование учебно-методического комплекта: </w:t>
      </w:r>
      <w:r w:rsidR="00745B67" w:rsidRPr="00FA0D3C">
        <w:rPr>
          <w:rFonts w:ascii="Times New Roman" w:hAnsi="Times New Roman" w:cs="Times New Roman"/>
          <w:sz w:val="28"/>
          <w:szCs w:val="28"/>
        </w:rPr>
        <w:t>«</w:t>
      </w:r>
      <w:r w:rsidR="00745B67" w:rsidRPr="00FA0D3C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="00745B67" w:rsidRPr="00FA0D3C">
        <w:rPr>
          <w:rFonts w:ascii="Times New Roman" w:hAnsi="Times New Roman" w:cs="Times New Roman"/>
          <w:sz w:val="28"/>
          <w:szCs w:val="28"/>
        </w:rPr>
        <w:t>» М.В. Вербицкая</w:t>
      </w:r>
    </w:p>
    <w:p w:rsidR="00745B67" w:rsidRPr="00FA0D3C" w:rsidRDefault="00745B67" w:rsidP="00FA0D3C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>. Вербицкая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 </w:t>
      </w:r>
      <w:r w:rsidRPr="00FA0D3C">
        <w:rPr>
          <w:rFonts w:ascii="Times New Roman" w:hAnsi="Times New Roman" w:cs="Times New Roman"/>
          <w:sz w:val="28"/>
          <w:szCs w:val="28"/>
        </w:rPr>
        <w:t xml:space="preserve">М.В. </w:t>
      </w:r>
      <w:r w:rsidR="00760EC0" w:rsidRPr="00FA0D3C">
        <w:rPr>
          <w:rFonts w:ascii="Times New Roman" w:hAnsi="Times New Roman" w:cs="Times New Roman"/>
          <w:sz w:val="28"/>
          <w:szCs w:val="28"/>
        </w:rPr>
        <w:t>Рабочая программа курса английского языка к УМК</w:t>
      </w:r>
      <w:r w:rsidRPr="00FA0D3C">
        <w:rPr>
          <w:rFonts w:ascii="Times New Roman" w:hAnsi="Times New Roman" w:cs="Times New Roman"/>
          <w:sz w:val="28"/>
          <w:szCs w:val="28"/>
        </w:rPr>
        <w:t xml:space="preserve"> </w:t>
      </w:r>
      <w:r w:rsidR="00760EC0" w:rsidRPr="00FA0D3C">
        <w:rPr>
          <w:rFonts w:ascii="Times New Roman" w:hAnsi="Times New Roman" w:cs="Times New Roman"/>
          <w:sz w:val="28"/>
          <w:szCs w:val="28"/>
        </w:rPr>
        <w:t>«</w:t>
      </w:r>
      <w:r w:rsidRPr="00FA0D3C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»: для </w:t>
      </w:r>
      <w:r w:rsidRPr="00FA0D3C">
        <w:rPr>
          <w:rFonts w:ascii="Times New Roman" w:hAnsi="Times New Roman" w:cs="Times New Roman"/>
          <w:sz w:val="28"/>
          <w:szCs w:val="28"/>
        </w:rPr>
        <w:t>5-9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учреждений </w:t>
      </w:r>
    </w:p>
    <w:p w:rsidR="00745B67" w:rsidRPr="00FA0D3C" w:rsidRDefault="00745B67" w:rsidP="00FA0D3C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 xml:space="preserve">. Вербицкая М.В. </w:t>
      </w:r>
      <w:r w:rsidR="00760EC0" w:rsidRPr="00FA0D3C">
        <w:rPr>
          <w:rFonts w:ascii="Times New Roman" w:hAnsi="Times New Roman" w:cs="Times New Roman"/>
          <w:sz w:val="28"/>
          <w:szCs w:val="28"/>
        </w:rPr>
        <w:t>Английский язык: «</w:t>
      </w:r>
      <w:r w:rsidRPr="00FA0D3C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»: учебник для </w:t>
      </w:r>
      <w:r w:rsidRPr="00FA0D3C">
        <w:rPr>
          <w:rFonts w:ascii="Times New Roman" w:hAnsi="Times New Roman" w:cs="Times New Roman"/>
          <w:sz w:val="28"/>
          <w:szCs w:val="28"/>
        </w:rPr>
        <w:t>5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учреждений</w:t>
      </w:r>
    </w:p>
    <w:p w:rsidR="00745B67" w:rsidRPr="00FA0D3C" w:rsidRDefault="00745B67" w:rsidP="00FA0D3C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 xml:space="preserve">. Вербицкая М.В. 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Английский язык: рабочая </w:t>
      </w:r>
      <w:proofErr w:type="spellStart"/>
      <w:r w:rsidR="00760EC0" w:rsidRPr="00FA0D3C">
        <w:rPr>
          <w:rFonts w:ascii="Times New Roman" w:hAnsi="Times New Roman" w:cs="Times New Roman"/>
          <w:sz w:val="28"/>
          <w:szCs w:val="28"/>
        </w:rPr>
        <w:t>тетерадь</w:t>
      </w:r>
      <w:proofErr w:type="spellEnd"/>
      <w:r w:rsidR="00760EC0" w:rsidRPr="00FA0D3C">
        <w:rPr>
          <w:rFonts w:ascii="Times New Roman" w:hAnsi="Times New Roman" w:cs="Times New Roman"/>
          <w:sz w:val="28"/>
          <w:szCs w:val="28"/>
        </w:rPr>
        <w:t xml:space="preserve"> к учебнику «</w:t>
      </w:r>
      <w:r w:rsidRPr="00FA0D3C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FA0D3C">
        <w:rPr>
          <w:rFonts w:ascii="Times New Roman" w:hAnsi="Times New Roman" w:cs="Times New Roman"/>
          <w:sz w:val="28"/>
          <w:szCs w:val="28"/>
        </w:rPr>
        <w:t xml:space="preserve"> 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»: для </w:t>
      </w:r>
      <w:r w:rsidRPr="00FA0D3C">
        <w:rPr>
          <w:rFonts w:ascii="Times New Roman" w:hAnsi="Times New Roman" w:cs="Times New Roman"/>
          <w:sz w:val="28"/>
          <w:szCs w:val="28"/>
        </w:rPr>
        <w:t>5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учреждений</w:t>
      </w:r>
    </w:p>
    <w:p w:rsidR="00745B67" w:rsidRPr="00FA0D3C" w:rsidRDefault="00745B67" w:rsidP="00FA0D3C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>. Вербицкая М.В. Проектирование урока</w:t>
      </w:r>
      <w:r w:rsidR="00760EC0" w:rsidRPr="00FA0D3C">
        <w:rPr>
          <w:rFonts w:ascii="Times New Roman" w:hAnsi="Times New Roman" w:cs="Times New Roman"/>
          <w:sz w:val="28"/>
          <w:szCs w:val="28"/>
        </w:rPr>
        <w:t>: книга для учителя к учебнику «</w:t>
      </w:r>
      <w:r w:rsidRPr="00FA0D3C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FA0D3C">
        <w:rPr>
          <w:rFonts w:ascii="Times New Roman" w:hAnsi="Times New Roman" w:cs="Times New Roman"/>
          <w:sz w:val="28"/>
          <w:szCs w:val="28"/>
        </w:rPr>
        <w:t xml:space="preserve"> 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»: для </w:t>
      </w:r>
      <w:r w:rsidRPr="00FA0D3C">
        <w:rPr>
          <w:rFonts w:ascii="Times New Roman" w:hAnsi="Times New Roman" w:cs="Times New Roman"/>
          <w:sz w:val="28"/>
          <w:szCs w:val="28"/>
        </w:rPr>
        <w:t>5</w:t>
      </w:r>
      <w:r w:rsidR="00760EC0" w:rsidRPr="00FA0D3C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учреждений </w:t>
      </w:r>
    </w:p>
    <w:p w:rsidR="00745B67" w:rsidRPr="00FA0D3C" w:rsidRDefault="00760EC0" w:rsidP="00FA0D3C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0D3C">
        <w:rPr>
          <w:rFonts w:ascii="Times New Roman" w:hAnsi="Times New Roman" w:cs="Times New Roman"/>
          <w:sz w:val="28"/>
          <w:szCs w:val="28"/>
        </w:rPr>
        <w:t>Аудиоприложение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 xml:space="preserve"> к учебнику английского языка «</w:t>
      </w:r>
      <w:r w:rsidR="00745B67" w:rsidRPr="00FA0D3C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FA0D3C">
        <w:rPr>
          <w:rFonts w:ascii="Times New Roman" w:hAnsi="Times New Roman" w:cs="Times New Roman"/>
          <w:sz w:val="28"/>
          <w:szCs w:val="28"/>
        </w:rPr>
        <w:t xml:space="preserve">»: для </w:t>
      </w:r>
      <w:r w:rsidR="00745B67" w:rsidRPr="00FA0D3C">
        <w:rPr>
          <w:rFonts w:ascii="Times New Roman" w:hAnsi="Times New Roman" w:cs="Times New Roman"/>
          <w:sz w:val="28"/>
          <w:szCs w:val="28"/>
        </w:rPr>
        <w:t>5</w:t>
      </w:r>
      <w:r w:rsidRPr="00FA0D3C">
        <w:rPr>
          <w:rFonts w:ascii="Times New Roman" w:hAnsi="Times New Roman" w:cs="Times New Roman"/>
          <w:sz w:val="28"/>
          <w:szCs w:val="28"/>
        </w:rPr>
        <w:t xml:space="preserve"> класса </w:t>
      </w:r>
    </w:p>
    <w:p w:rsidR="00760EC0" w:rsidRPr="00FA0D3C" w:rsidRDefault="00760EC0" w:rsidP="00FA0D3C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 xml:space="preserve">Урок проведен в </w:t>
      </w:r>
      <w:r w:rsidR="00745B67" w:rsidRPr="00FA0D3C">
        <w:rPr>
          <w:rFonts w:ascii="Times New Roman" w:hAnsi="Times New Roman" w:cs="Times New Roman"/>
          <w:sz w:val="28"/>
          <w:szCs w:val="28"/>
        </w:rPr>
        <w:t xml:space="preserve">5 </w:t>
      </w:r>
      <w:r w:rsidRPr="00FA0D3C">
        <w:rPr>
          <w:rFonts w:ascii="Times New Roman" w:hAnsi="Times New Roman" w:cs="Times New Roman"/>
          <w:sz w:val="28"/>
          <w:szCs w:val="28"/>
        </w:rPr>
        <w:t xml:space="preserve">классе. Учебный план отводит </w:t>
      </w:r>
      <w:r w:rsidR="00745B67" w:rsidRPr="00FA0D3C">
        <w:rPr>
          <w:rFonts w:ascii="Times New Roman" w:hAnsi="Times New Roman" w:cs="Times New Roman"/>
          <w:sz w:val="28"/>
          <w:szCs w:val="28"/>
        </w:rPr>
        <w:t>102 часа</w:t>
      </w:r>
      <w:r w:rsidRPr="00FA0D3C">
        <w:rPr>
          <w:rFonts w:ascii="Times New Roman" w:hAnsi="Times New Roman" w:cs="Times New Roman"/>
          <w:sz w:val="28"/>
          <w:szCs w:val="28"/>
        </w:rPr>
        <w:t xml:space="preserve"> для изучения иностранного языка по 2 часа в неделю. </w:t>
      </w:r>
    </w:p>
    <w:p w:rsidR="00760EC0" w:rsidRPr="00FA0D3C" w:rsidRDefault="00760EC0" w:rsidP="00FA0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 xml:space="preserve">Количество обучающихся – </w:t>
      </w:r>
      <w:r w:rsidR="00745B67" w:rsidRPr="00FA0D3C">
        <w:rPr>
          <w:rFonts w:ascii="Times New Roman" w:hAnsi="Times New Roman" w:cs="Times New Roman"/>
          <w:sz w:val="28"/>
          <w:szCs w:val="28"/>
        </w:rPr>
        <w:t>14</w:t>
      </w:r>
      <w:r w:rsidRPr="00FA0D3C">
        <w:rPr>
          <w:rFonts w:ascii="Times New Roman" w:hAnsi="Times New Roman" w:cs="Times New Roman"/>
          <w:sz w:val="28"/>
          <w:szCs w:val="28"/>
        </w:rPr>
        <w:t xml:space="preserve"> человек, из них </w:t>
      </w:r>
      <w:r w:rsidR="00745B67" w:rsidRPr="00FA0D3C">
        <w:rPr>
          <w:rFonts w:ascii="Times New Roman" w:hAnsi="Times New Roman" w:cs="Times New Roman"/>
          <w:sz w:val="28"/>
          <w:szCs w:val="28"/>
        </w:rPr>
        <w:t>7</w:t>
      </w:r>
      <w:r w:rsidRPr="00FA0D3C">
        <w:rPr>
          <w:rFonts w:ascii="Times New Roman" w:hAnsi="Times New Roman" w:cs="Times New Roman"/>
          <w:sz w:val="28"/>
          <w:szCs w:val="28"/>
        </w:rPr>
        <w:t xml:space="preserve"> мальчик</w:t>
      </w:r>
      <w:r w:rsidR="00745B67" w:rsidRPr="00FA0D3C">
        <w:rPr>
          <w:rFonts w:ascii="Times New Roman" w:hAnsi="Times New Roman" w:cs="Times New Roman"/>
          <w:sz w:val="28"/>
          <w:szCs w:val="28"/>
        </w:rPr>
        <w:t>ов</w:t>
      </w:r>
      <w:r w:rsidRPr="00FA0D3C">
        <w:rPr>
          <w:rFonts w:ascii="Times New Roman" w:hAnsi="Times New Roman" w:cs="Times New Roman"/>
          <w:sz w:val="28"/>
          <w:szCs w:val="28"/>
        </w:rPr>
        <w:t xml:space="preserve"> и </w:t>
      </w:r>
      <w:r w:rsidR="00745B67" w:rsidRPr="00FA0D3C">
        <w:rPr>
          <w:rFonts w:ascii="Times New Roman" w:hAnsi="Times New Roman" w:cs="Times New Roman"/>
          <w:sz w:val="28"/>
          <w:szCs w:val="28"/>
        </w:rPr>
        <w:t>7</w:t>
      </w:r>
      <w:r w:rsidRPr="00FA0D3C">
        <w:rPr>
          <w:rFonts w:ascii="Times New Roman" w:hAnsi="Times New Roman" w:cs="Times New Roman"/>
          <w:sz w:val="28"/>
          <w:szCs w:val="28"/>
        </w:rPr>
        <w:t xml:space="preserve"> девоч</w:t>
      </w:r>
      <w:r w:rsidR="00745B67" w:rsidRPr="00FA0D3C">
        <w:rPr>
          <w:rFonts w:ascii="Times New Roman" w:hAnsi="Times New Roman" w:cs="Times New Roman"/>
          <w:sz w:val="28"/>
          <w:szCs w:val="28"/>
        </w:rPr>
        <w:t>е</w:t>
      </w:r>
      <w:r w:rsidRPr="00FA0D3C">
        <w:rPr>
          <w:rFonts w:ascii="Times New Roman" w:hAnsi="Times New Roman" w:cs="Times New Roman"/>
          <w:sz w:val="28"/>
          <w:szCs w:val="28"/>
        </w:rPr>
        <w:t xml:space="preserve">к. </w:t>
      </w:r>
      <w:proofErr w:type="gramStart"/>
      <w:r w:rsidRPr="00FA0D3C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FA0D3C">
        <w:rPr>
          <w:rFonts w:ascii="Times New Roman" w:hAnsi="Times New Roman" w:cs="Times New Roman"/>
          <w:sz w:val="28"/>
          <w:szCs w:val="28"/>
        </w:rPr>
        <w:t xml:space="preserve"> имеют в основном средний и высокий уровень учебных возможностей. Оценки по результатам </w:t>
      </w:r>
      <w:r w:rsidR="00745B67" w:rsidRPr="00FA0D3C">
        <w:rPr>
          <w:rFonts w:ascii="Times New Roman" w:hAnsi="Times New Roman" w:cs="Times New Roman"/>
          <w:sz w:val="28"/>
          <w:szCs w:val="28"/>
        </w:rPr>
        <w:t>третье</w:t>
      </w:r>
      <w:r w:rsidRPr="00FA0D3C">
        <w:rPr>
          <w:rFonts w:ascii="Times New Roman" w:hAnsi="Times New Roman" w:cs="Times New Roman"/>
          <w:sz w:val="28"/>
          <w:szCs w:val="28"/>
        </w:rPr>
        <w:t xml:space="preserve">й четверти 2015-2016 учебного года «5» - </w:t>
      </w:r>
      <w:r w:rsidR="00745B67" w:rsidRPr="00FA0D3C">
        <w:rPr>
          <w:rFonts w:ascii="Times New Roman" w:hAnsi="Times New Roman" w:cs="Times New Roman"/>
          <w:sz w:val="28"/>
          <w:szCs w:val="28"/>
        </w:rPr>
        <w:t>3</w:t>
      </w:r>
      <w:r w:rsidRPr="00FA0D3C">
        <w:rPr>
          <w:rFonts w:ascii="Times New Roman" w:hAnsi="Times New Roman" w:cs="Times New Roman"/>
          <w:sz w:val="28"/>
          <w:szCs w:val="28"/>
        </w:rPr>
        <w:t xml:space="preserve">, «4» - </w:t>
      </w:r>
      <w:r w:rsidR="00745B67" w:rsidRPr="00FA0D3C">
        <w:rPr>
          <w:rFonts w:ascii="Times New Roman" w:hAnsi="Times New Roman" w:cs="Times New Roman"/>
          <w:sz w:val="28"/>
          <w:szCs w:val="28"/>
        </w:rPr>
        <w:t>7</w:t>
      </w:r>
      <w:r w:rsidRPr="00FA0D3C">
        <w:rPr>
          <w:rFonts w:ascii="Times New Roman" w:hAnsi="Times New Roman" w:cs="Times New Roman"/>
          <w:sz w:val="28"/>
          <w:szCs w:val="28"/>
        </w:rPr>
        <w:t xml:space="preserve">, «3» - </w:t>
      </w:r>
      <w:r w:rsidR="00745B67" w:rsidRPr="00FA0D3C">
        <w:rPr>
          <w:rFonts w:ascii="Times New Roman" w:hAnsi="Times New Roman" w:cs="Times New Roman"/>
          <w:sz w:val="28"/>
          <w:szCs w:val="28"/>
        </w:rPr>
        <w:t>4</w:t>
      </w:r>
      <w:r w:rsidRPr="00FA0D3C">
        <w:rPr>
          <w:rFonts w:ascii="Times New Roman" w:hAnsi="Times New Roman" w:cs="Times New Roman"/>
          <w:sz w:val="28"/>
          <w:szCs w:val="28"/>
        </w:rPr>
        <w:t xml:space="preserve">, «2» - нет, </w:t>
      </w:r>
      <w:proofErr w:type="spellStart"/>
      <w:r w:rsidRPr="00FA0D3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 xml:space="preserve">/а – нет. Качество – 71,4%. Успеваемость – 100%. Дети характеризуются активным, устойчивым, глубоким и осознанным мышлением и интеллектуальной активностью. Уровень коммуникативной и информационной компетенций соответствуют уровню их учебных возможностей. Следовательно, </w:t>
      </w:r>
      <w:proofErr w:type="gramStart"/>
      <w:r w:rsidRPr="00FA0D3C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FA0D3C">
        <w:rPr>
          <w:rFonts w:ascii="Times New Roman" w:hAnsi="Times New Roman" w:cs="Times New Roman"/>
          <w:sz w:val="28"/>
          <w:szCs w:val="28"/>
        </w:rPr>
        <w:t xml:space="preserve"> характеризуются высокой учебной мотивацией. Они  всегда активны и участвуют  в деятельности на уроке и во внеурочных мероприятиях с интересом. Навыки учебного труда у </w:t>
      </w:r>
      <w:proofErr w:type="gramStart"/>
      <w:r w:rsidRPr="00FA0D3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A0D3C">
        <w:rPr>
          <w:rFonts w:ascii="Times New Roman" w:hAnsi="Times New Roman" w:cs="Times New Roman"/>
          <w:sz w:val="28"/>
          <w:szCs w:val="28"/>
        </w:rPr>
        <w:t xml:space="preserve"> сформированы. Взаимоотношения между детьми в основном доброжелательные, что показывает регулярная работа в парах и группах.  </w:t>
      </w:r>
    </w:p>
    <w:p w:rsidR="00760EC0" w:rsidRPr="00FA0D3C" w:rsidRDefault="00760EC0" w:rsidP="00FA0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FA0D3C">
        <w:rPr>
          <w:rFonts w:ascii="Times New Roman" w:hAnsi="Times New Roman" w:cs="Times New Roman"/>
          <w:sz w:val="28"/>
          <w:szCs w:val="28"/>
        </w:rPr>
        <w:t xml:space="preserve"> «</w:t>
      </w:r>
      <w:r w:rsidR="000414AB" w:rsidRPr="00FA0D3C">
        <w:rPr>
          <w:rFonts w:ascii="Times New Roman" w:hAnsi="Times New Roman" w:cs="Times New Roman"/>
          <w:b/>
          <w:bCs/>
          <w:sz w:val="28"/>
          <w:szCs w:val="28"/>
        </w:rPr>
        <w:t>Планеты солнечной системы</w:t>
      </w:r>
      <w:r w:rsidRPr="00FA0D3C">
        <w:rPr>
          <w:rFonts w:ascii="Times New Roman" w:hAnsi="Times New Roman" w:cs="Times New Roman"/>
          <w:sz w:val="28"/>
          <w:szCs w:val="28"/>
        </w:rPr>
        <w:t xml:space="preserve">», </w:t>
      </w:r>
      <w:r w:rsidRPr="00FA0D3C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FA0D3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13C5F">
        <w:rPr>
          <w:rFonts w:ascii="Times New Roman" w:hAnsi="Times New Roman" w:cs="Times New Roman"/>
          <w:sz w:val="28"/>
          <w:szCs w:val="28"/>
        </w:rPr>
        <w:t>комбинированый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 xml:space="preserve">. </w:t>
      </w:r>
      <w:r w:rsidR="00B13C5F">
        <w:rPr>
          <w:rFonts w:ascii="Times New Roman" w:hAnsi="Times New Roman" w:cs="Times New Roman"/>
          <w:sz w:val="28"/>
          <w:szCs w:val="28"/>
        </w:rPr>
        <w:t>Второй</w:t>
      </w:r>
      <w:r w:rsidRPr="00FA0D3C">
        <w:rPr>
          <w:rFonts w:ascii="Times New Roman" w:hAnsi="Times New Roman" w:cs="Times New Roman"/>
          <w:sz w:val="28"/>
          <w:szCs w:val="28"/>
        </w:rPr>
        <w:t xml:space="preserve"> урок по теме.</w:t>
      </w:r>
    </w:p>
    <w:p w:rsidR="00760EC0" w:rsidRPr="00FA0D3C" w:rsidRDefault="00760EC0" w:rsidP="00FA0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sz w:val="28"/>
          <w:szCs w:val="28"/>
        </w:rPr>
        <w:t xml:space="preserve">Урок состоит из 9 этапов. На уроке использовался проектор для демонстрации презентации, электронного образовательного ресурса и видео-файла Интернет-ресурса. Наиболее активными формами работы являются: </w:t>
      </w:r>
      <w:proofErr w:type="spellStart"/>
      <w:r w:rsidRPr="00FA0D3C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 xml:space="preserve"> метод при открытии новых знаний, работа с </w:t>
      </w:r>
      <w:r w:rsidR="000414AB" w:rsidRPr="00FA0D3C">
        <w:rPr>
          <w:rFonts w:ascii="Times New Roman" w:hAnsi="Times New Roman" w:cs="Times New Roman"/>
          <w:sz w:val="28"/>
          <w:szCs w:val="28"/>
        </w:rPr>
        <w:t>текст</w:t>
      </w:r>
      <w:r w:rsidRPr="00FA0D3C">
        <w:rPr>
          <w:rFonts w:ascii="Times New Roman" w:hAnsi="Times New Roman" w:cs="Times New Roman"/>
          <w:sz w:val="28"/>
          <w:szCs w:val="28"/>
        </w:rPr>
        <w:t xml:space="preserve">ом, выполнение практических заданий, работа в </w:t>
      </w:r>
      <w:r w:rsidR="000414AB" w:rsidRPr="00FA0D3C">
        <w:rPr>
          <w:rFonts w:ascii="Times New Roman" w:hAnsi="Times New Roman" w:cs="Times New Roman"/>
          <w:sz w:val="28"/>
          <w:szCs w:val="28"/>
        </w:rPr>
        <w:t>групп</w:t>
      </w:r>
      <w:r w:rsidRPr="00FA0D3C">
        <w:rPr>
          <w:rFonts w:ascii="Times New Roman" w:hAnsi="Times New Roman" w:cs="Times New Roman"/>
          <w:sz w:val="28"/>
          <w:szCs w:val="28"/>
        </w:rPr>
        <w:t xml:space="preserve">ах, использование </w:t>
      </w:r>
      <w:proofErr w:type="spellStart"/>
      <w:r w:rsidRPr="00FA0D3C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 xml:space="preserve"> методов -  физкультминутка, рефлексия. Приёмы и методы: репродуктивный, эвристический, исследовательский, информационно-рецептивный</w:t>
      </w:r>
      <w:r w:rsidR="000414AB" w:rsidRPr="00FA0D3C">
        <w:rPr>
          <w:rFonts w:ascii="Times New Roman" w:hAnsi="Times New Roman" w:cs="Times New Roman"/>
          <w:sz w:val="28"/>
          <w:szCs w:val="28"/>
        </w:rPr>
        <w:t>, проектный</w:t>
      </w:r>
      <w:r w:rsidRPr="00FA0D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0EC0" w:rsidRPr="00FA0D3C" w:rsidRDefault="00760EC0" w:rsidP="00FA0D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b/>
          <w:sz w:val="28"/>
          <w:szCs w:val="28"/>
        </w:rPr>
        <w:t>Цели урока</w:t>
      </w:r>
      <w:r w:rsidRPr="00FA0D3C">
        <w:rPr>
          <w:rFonts w:ascii="Times New Roman" w:hAnsi="Times New Roman" w:cs="Times New Roman"/>
          <w:sz w:val="28"/>
          <w:szCs w:val="28"/>
        </w:rPr>
        <w:t>: ознакомление с лексикой по теме «</w:t>
      </w:r>
      <w:r w:rsidR="000414AB" w:rsidRPr="00FA0D3C">
        <w:rPr>
          <w:rFonts w:ascii="Times New Roman" w:hAnsi="Times New Roman" w:cs="Times New Roman"/>
          <w:b/>
          <w:bCs/>
          <w:sz w:val="28"/>
          <w:szCs w:val="28"/>
        </w:rPr>
        <w:t>Планеты солнечной системы</w:t>
      </w:r>
      <w:r w:rsidRPr="00FA0D3C">
        <w:rPr>
          <w:rFonts w:ascii="Times New Roman" w:hAnsi="Times New Roman" w:cs="Times New Roman"/>
          <w:sz w:val="28"/>
          <w:szCs w:val="28"/>
        </w:rPr>
        <w:t>», активизация</w:t>
      </w:r>
      <w:r w:rsidR="000414AB" w:rsidRPr="00FA0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лексического материала по теме</w:t>
      </w:r>
      <w:r w:rsidRPr="00FA0D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0EC0" w:rsidRPr="00FA0D3C" w:rsidRDefault="00760EC0" w:rsidP="00FA0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b/>
          <w:sz w:val="28"/>
          <w:szCs w:val="28"/>
        </w:rPr>
        <w:lastRenderedPageBreak/>
        <w:t>Задачи урока</w:t>
      </w:r>
      <w:r w:rsidRPr="00FA0D3C">
        <w:rPr>
          <w:rFonts w:ascii="Times New Roman" w:hAnsi="Times New Roman" w:cs="Times New Roman"/>
          <w:sz w:val="28"/>
          <w:szCs w:val="28"/>
        </w:rPr>
        <w:t xml:space="preserve">: </w:t>
      </w:r>
      <w:r w:rsidRPr="00FA0D3C">
        <w:rPr>
          <w:rFonts w:ascii="Times New Roman" w:hAnsi="Times New Roman" w:cs="Times New Roman"/>
          <w:b/>
          <w:i/>
          <w:sz w:val="28"/>
          <w:szCs w:val="28"/>
        </w:rPr>
        <w:t>образовательные</w:t>
      </w:r>
      <w:r w:rsidRPr="00FA0D3C">
        <w:rPr>
          <w:rFonts w:ascii="Times New Roman" w:hAnsi="Times New Roman" w:cs="Times New Roman"/>
          <w:sz w:val="28"/>
          <w:szCs w:val="28"/>
        </w:rPr>
        <w:t xml:space="preserve"> – совершенствовать навыки речевой деятельности, совершенствовать навыки чтения; </w:t>
      </w:r>
      <w:r w:rsidRPr="00FA0D3C">
        <w:rPr>
          <w:rFonts w:ascii="Times New Roman" w:hAnsi="Times New Roman" w:cs="Times New Roman"/>
          <w:b/>
          <w:i/>
          <w:sz w:val="28"/>
          <w:szCs w:val="28"/>
        </w:rPr>
        <w:t>развивающие</w:t>
      </w:r>
      <w:r w:rsidRPr="00FA0D3C">
        <w:rPr>
          <w:rFonts w:ascii="Times New Roman" w:hAnsi="Times New Roman" w:cs="Times New Roman"/>
          <w:sz w:val="28"/>
          <w:szCs w:val="28"/>
        </w:rPr>
        <w:t xml:space="preserve"> – развивать навыки фонетического слуха, развивать орфографические навыки, развивать умение </w:t>
      </w:r>
      <w:proofErr w:type="gramStart"/>
      <w:r w:rsidRPr="00FA0D3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A0D3C">
        <w:rPr>
          <w:rFonts w:ascii="Times New Roman" w:hAnsi="Times New Roman" w:cs="Times New Roman"/>
          <w:sz w:val="28"/>
          <w:szCs w:val="28"/>
        </w:rPr>
        <w:t xml:space="preserve"> осуществлять монологические высказывания; </w:t>
      </w:r>
      <w:r w:rsidRPr="00FA0D3C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r w:rsidRPr="00FA0D3C">
        <w:rPr>
          <w:rFonts w:ascii="Times New Roman" w:hAnsi="Times New Roman" w:cs="Times New Roman"/>
          <w:sz w:val="28"/>
          <w:szCs w:val="28"/>
        </w:rPr>
        <w:t xml:space="preserve"> – воспитывать у обучающихся интерес к изучению английского языка, расширять кругозор обучающихся. </w:t>
      </w:r>
    </w:p>
    <w:p w:rsidR="000414AB" w:rsidRPr="00FA0D3C" w:rsidRDefault="00760EC0" w:rsidP="00FA0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FA0D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414AB" w:rsidRPr="00FA0D3C" w:rsidRDefault="000414AB" w:rsidP="00FA0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3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Предметные: </w:t>
      </w:r>
      <w:r w:rsidRPr="00FA0D3C">
        <w:rPr>
          <w:rFonts w:ascii="Times New Roman" w:hAnsi="Times New Roman" w:cs="Times New Roman"/>
          <w:sz w:val="28"/>
          <w:szCs w:val="28"/>
        </w:rPr>
        <w:t xml:space="preserve"> формирование языковых представлений и навыков  (фонетических, орфографических, лексических и грамматических), развитие навыков говорения (монологическое высказывание с описанием планет, диалог с вопросами по содержанию текста), </w:t>
      </w:r>
      <w:proofErr w:type="spellStart"/>
      <w:r w:rsidRPr="00FA0D3C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 xml:space="preserve"> (понимание основного содержания несложного </w:t>
      </w:r>
      <w:proofErr w:type="spellStart"/>
      <w:r w:rsidRPr="00FA0D3C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>), развитие навыков чтения (понимание текста ограниченного объёма).</w:t>
      </w:r>
    </w:p>
    <w:p w:rsidR="000414AB" w:rsidRPr="00FA0D3C" w:rsidRDefault="000414AB" w:rsidP="00FA0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0D3C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Метапредметные</w:t>
      </w:r>
      <w:proofErr w:type="spellEnd"/>
      <w:r w:rsidRPr="00FA0D3C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FA0D3C">
        <w:rPr>
          <w:rFonts w:ascii="Times New Roman" w:hAnsi="Times New Roman" w:cs="Times New Roman"/>
          <w:sz w:val="28"/>
          <w:szCs w:val="28"/>
        </w:rPr>
        <w:t xml:space="preserve">  развитие общего лингвистического кругозора, овладение навыками смыслового чтения, усвоение </w:t>
      </w:r>
      <w:proofErr w:type="spellStart"/>
      <w:r w:rsidRPr="00FA0D3C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FA0D3C">
        <w:rPr>
          <w:rFonts w:ascii="Times New Roman" w:hAnsi="Times New Roman" w:cs="Times New Roman"/>
          <w:sz w:val="28"/>
          <w:szCs w:val="28"/>
        </w:rPr>
        <w:t xml:space="preserve"> умений и универсальных познавательных действий, к которым относится извлечение информации из материалов на печатных носителях. </w:t>
      </w:r>
    </w:p>
    <w:p w:rsidR="000414AB" w:rsidRPr="00FA0D3C" w:rsidRDefault="000414AB" w:rsidP="00FA0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D3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Личностные: </w:t>
      </w:r>
      <w:r w:rsidRPr="00FA0D3C">
        <w:rPr>
          <w:rFonts w:ascii="Times New Roman" w:hAnsi="Times New Roman" w:cs="Times New Roman"/>
          <w:sz w:val="28"/>
          <w:szCs w:val="28"/>
        </w:rPr>
        <w:t xml:space="preserve">формирование системы знаний и представлений о мире как о многоязычном и поликультурном сообществе,  воспитание потребности в практическом использовании английского языка, любви и уважения к достижениям отечественной науки, космонавтики) </w:t>
      </w:r>
      <w:proofErr w:type="gramEnd"/>
    </w:p>
    <w:p w:rsidR="00760EC0" w:rsidRPr="00FA0D3C" w:rsidRDefault="00760EC0" w:rsidP="00FA0D3C">
      <w:pPr>
        <w:widowControl w:val="0"/>
        <w:autoSpaceDE w:val="0"/>
        <w:spacing w:after="0" w:line="240" w:lineRule="auto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0D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и технологии:</w:t>
      </w:r>
      <w:r w:rsidRPr="00FA0D3C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FA0D3C" w:rsidRPr="00FA0D3C">
        <w:rPr>
          <w:rFonts w:ascii="Times New Roman" w:hAnsi="Times New Roman" w:cs="Times New Roman"/>
          <w:sz w:val="28"/>
          <w:szCs w:val="28"/>
        </w:rPr>
        <w:t xml:space="preserve">метод проблемного обучения, обучения в сотрудничестве, проектная работа, </w:t>
      </w:r>
      <w:proofErr w:type="spellStart"/>
      <w:r w:rsidR="00FA0D3C" w:rsidRPr="00FA0D3C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FA0D3C" w:rsidRPr="00FA0D3C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Pr="00FA0D3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FA0D3C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60EC0" w:rsidRPr="00FA0D3C" w:rsidRDefault="00760EC0" w:rsidP="00FA0D3C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A0D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="00FA0D3C" w:rsidRPr="00FA0D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0D3C" w:rsidRPr="00FA0D3C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FA0D3C" w:rsidRPr="00FA0D3C">
        <w:rPr>
          <w:rFonts w:ascii="Times New Roman" w:hAnsi="Times New Roman" w:cs="Times New Roman"/>
          <w:sz w:val="28"/>
          <w:szCs w:val="28"/>
        </w:rPr>
        <w:t xml:space="preserve"> оборудование, </w:t>
      </w:r>
      <w:r w:rsidR="00FA0D3C" w:rsidRPr="00FA0D3C">
        <w:rPr>
          <w:rFonts w:ascii="Times New Roman" w:hAnsi="Times New Roman" w:cs="Times New Roman"/>
          <w:color w:val="000000"/>
          <w:sz w:val="28"/>
          <w:szCs w:val="28"/>
        </w:rPr>
        <w:t>презентация к уроку,</w:t>
      </w:r>
      <w:r w:rsidR="00FA0D3C" w:rsidRPr="00FA0D3C">
        <w:rPr>
          <w:rFonts w:ascii="Times New Roman" w:hAnsi="Times New Roman" w:cs="Times New Roman"/>
          <w:sz w:val="28"/>
          <w:szCs w:val="28"/>
        </w:rPr>
        <w:t xml:space="preserve"> карточки с заданиями, тесты, тексты песни, картон, пластилин</w:t>
      </w:r>
      <w:proofErr w:type="gramStart"/>
      <w:r w:rsidRPr="00FA0D3C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A0D3C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FA0D3C">
        <w:rPr>
          <w:rFonts w:ascii="Times New Roman" w:hAnsi="Times New Roman" w:cs="Times New Roman"/>
          <w:color w:val="000000"/>
          <w:sz w:val="28"/>
          <w:szCs w:val="28"/>
        </w:rPr>
        <w:t xml:space="preserve"> учебник, рабочая тетрадь, видео-файл интернет ресурса, карточки со смайликами.</w:t>
      </w:r>
    </w:p>
    <w:p w:rsidR="00760EC0" w:rsidRPr="00FA0D3C" w:rsidRDefault="00760EC0" w:rsidP="00FA0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97C" w:rsidRPr="00FA0D3C" w:rsidRDefault="00AA797C" w:rsidP="00FA0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797C" w:rsidRPr="00FA0D3C" w:rsidSect="00AA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5E70282C"/>
    <w:multiLevelType w:val="hybridMultilevel"/>
    <w:tmpl w:val="3C1C7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0EC0"/>
    <w:rsid w:val="000414AB"/>
    <w:rsid w:val="002E0E11"/>
    <w:rsid w:val="00745B67"/>
    <w:rsid w:val="00760EC0"/>
    <w:rsid w:val="008B43AE"/>
    <w:rsid w:val="009F3F1F"/>
    <w:rsid w:val="00A63769"/>
    <w:rsid w:val="00AA797C"/>
    <w:rsid w:val="00B13C5F"/>
    <w:rsid w:val="00FA0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0E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0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0EC0"/>
  </w:style>
  <w:style w:type="paragraph" w:styleId="a5">
    <w:name w:val="Body Text"/>
    <w:basedOn w:val="a"/>
    <w:link w:val="a6"/>
    <w:rsid w:val="00FA0D3C"/>
    <w:pPr>
      <w:suppressAutoHyphens/>
      <w:spacing w:after="120"/>
    </w:pPr>
    <w:rPr>
      <w:rFonts w:ascii="Calibri" w:eastAsia="Calibri" w:hAnsi="Calibri" w:cs="Times New Roman"/>
      <w:lang w:eastAsia="zh-CN"/>
    </w:rPr>
  </w:style>
  <w:style w:type="character" w:customStyle="1" w:styleId="a6">
    <w:name w:val="Основной текст Знак"/>
    <w:basedOn w:val="a0"/>
    <w:link w:val="a5"/>
    <w:rsid w:val="00FA0D3C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пк</cp:lastModifiedBy>
  <cp:revision>6</cp:revision>
  <dcterms:created xsi:type="dcterms:W3CDTF">2015-12-25T16:11:00Z</dcterms:created>
  <dcterms:modified xsi:type="dcterms:W3CDTF">2022-12-28T00:16:00Z</dcterms:modified>
</cp:coreProperties>
</file>